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5044" w:rsidRDefault="005014E5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1" w:hanging="3"/>
        <w:rPr>
          <w:rFonts w:ascii="Arial" w:eastAsia="Arial" w:hAnsi="Arial" w:cs="Arial"/>
          <w:color w:val="000000"/>
          <w:sz w:val="30"/>
          <w:szCs w:val="30"/>
        </w:rPr>
      </w:pPr>
      <w:r>
        <w:rPr>
          <w:rFonts w:ascii="Arial" w:eastAsia="Arial" w:hAnsi="Arial" w:cs="Arial"/>
          <w:color w:val="000000"/>
          <w:sz w:val="30"/>
          <w:szCs w:val="30"/>
        </w:rPr>
        <w:t>Информация к собранию</w:t>
      </w:r>
    </w:p>
    <w:p w:rsidR="00AD5044" w:rsidRDefault="005014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b/>
          <w:color w:val="000000"/>
          <w:sz w:val="16"/>
          <w:szCs w:val="16"/>
        </w:rPr>
        <w:t>Открытое акционерное общество «</w:t>
      </w:r>
      <w:proofErr w:type="spellStart"/>
      <w:r>
        <w:rPr>
          <w:rFonts w:ascii="Arial" w:eastAsia="Arial" w:hAnsi="Arial" w:cs="Arial"/>
          <w:b/>
          <w:color w:val="000000"/>
          <w:sz w:val="16"/>
          <w:szCs w:val="16"/>
        </w:rPr>
        <w:t>Кукморский</w:t>
      </w:r>
      <w:proofErr w:type="spellEnd"/>
      <w:r>
        <w:rPr>
          <w:rFonts w:ascii="Arial" w:eastAsia="Arial" w:hAnsi="Arial" w:cs="Arial"/>
          <w:b/>
          <w:color w:val="000000"/>
          <w:sz w:val="16"/>
          <w:szCs w:val="16"/>
        </w:rPr>
        <w:t xml:space="preserve"> завод </w:t>
      </w:r>
      <w:proofErr w:type="spellStart"/>
      <w:r>
        <w:rPr>
          <w:rFonts w:ascii="Arial" w:eastAsia="Arial" w:hAnsi="Arial" w:cs="Arial"/>
          <w:b/>
          <w:color w:val="000000"/>
          <w:sz w:val="16"/>
          <w:szCs w:val="16"/>
        </w:rPr>
        <w:t>Металлопосуды</w:t>
      </w:r>
      <w:proofErr w:type="spellEnd"/>
      <w:r>
        <w:rPr>
          <w:rFonts w:ascii="Arial" w:eastAsia="Arial" w:hAnsi="Arial" w:cs="Arial"/>
          <w:b/>
          <w:color w:val="000000"/>
          <w:sz w:val="16"/>
          <w:szCs w:val="16"/>
        </w:rPr>
        <w:t>»</w:t>
      </w:r>
    </w:p>
    <w:p w:rsidR="00AD5044" w:rsidRDefault="005014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b/>
          <w:color w:val="000000"/>
          <w:sz w:val="16"/>
          <w:szCs w:val="16"/>
        </w:rPr>
        <w:t>42211</w:t>
      </w:r>
      <w:r>
        <w:rPr>
          <w:rFonts w:ascii="Arial" w:eastAsia="Arial" w:hAnsi="Arial" w:cs="Arial"/>
          <w:b/>
          <w:sz w:val="16"/>
          <w:szCs w:val="16"/>
        </w:rPr>
        <w:t>1</w:t>
      </w:r>
      <w:r>
        <w:rPr>
          <w:rFonts w:ascii="Arial" w:eastAsia="Arial" w:hAnsi="Arial" w:cs="Arial"/>
          <w:b/>
          <w:color w:val="000000"/>
          <w:sz w:val="16"/>
          <w:szCs w:val="16"/>
        </w:rPr>
        <w:t xml:space="preserve">, Республика Татарстан, </w:t>
      </w:r>
      <w:r>
        <w:rPr>
          <w:rFonts w:ascii="Arial" w:eastAsia="Arial" w:hAnsi="Arial" w:cs="Arial"/>
          <w:b/>
          <w:sz w:val="16"/>
          <w:szCs w:val="16"/>
        </w:rPr>
        <w:t>г</w:t>
      </w:r>
      <w:r>
        <w:rPr>
          <w:rFonts w:ascii="Arial" w:eastAsia="Arial" w:hAnsi="Arial" w:cs="Arial"/>
          <w:b/>
          <w:color w:val="000000"/>
          <w:sz w:val="16"/>
          <w:szCs w:val="16"/>
        </w:rPr>
        <w:t>. Кукмор, ул. Ленина, д.154</w:t>
      </w:r>
    </w:p>
    <w:p w:rsidR="00AD5044" w:rsidRDefault="005014E5">
      <w:pPr>
        <w:pBdr>
          <w:top w:val="nil"/>
          <w:left w:val="nil"/>
          <w:bottom w:val="nil"/>
          <w:right w:val="nil"/>
          <w:between w:val="nil"/>
        </w:pBdr>
        <w:spacing w:after="190" w:line="240" w:lineRule="auto"/>
        <w:ind w:left="0" w:hanging="2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color w:val="000000"/>
          <w:sz w:val="16"/>
          <w:szCs w:val="16"/>
        </w:rPr>
        <w:t> </w:t>
      </w:r>
    </w:p>
    <w:p w:rsidR="00AD5044" w:rsidRDefault="005014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b/>
          <w:color w:val="000000"/>
          <w:sz w:val="16"/>
          <w:szCs w:val="16"/>
        </w:rPr>
        <w:t>Уважаемый акционер!</w:t>
      </w:r>
    </w:p>
    <w:p w:rsidR="00AD5044" w:rsidRDefault="005014E5">
      <w:pPr>
        <w:pBdr>
          <w:top w:val="nil"/>
          <w:left w:val="nil"/>
          <w:bottom w:val="nil"/>
          <w:right w:val="nil"/>
          <w:between w:val="nil"/>
        </w:pBdr>
        <w:spacing w:after="190" w:line="240" w:lineRule="auto"/>
        <w:ind w:left="0" w:hanging="2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color w:val="000000"/>
          <w:sz w:val="16"/>
          <w:szCs w:val="16"/>
        </w:rPr>
        <w:t> </w:t>
      </w:r>
    </w:p>
    <w:p w:rsidR="00AD5044" w:rsidRDefault="005014E5">
      <w:pPr>
        <w:pBdr>
          <w:top w:val="nil"/>
          <w:left w:val="nil"/>
          <w:bottom w:val="nil"/>
          <w:right w:val="nil"/>
          <w:between w:val="nil"/>
        </w:pBdr>
        <w:spacing w:after="190" w:line="240" w:lineRule="auto"/>
        <w:ind w:left="0" w:hanging="2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color w:val="000000"/>
          <w:sz w:val="16"/>
          <w:szCs w:val="16"/>
        </w:rPr>
        <w:t>Совет директоров Открытого акционерного общества «</w:t>
      </w:r>
      <w:proofErr w:type="spellStart"/>
      <w:r>
        <w:rPr>
          <w:rFonts w:ascii="Arial" w:eastAsia="Arial" w:hAnsi="Arial" w:cs="Arial"/>
          <w:color w:val="000000"/>
          <w:sz w:val="16"/>
          <w:szCs w:val="16"/>
        </w:rPr>
        <w:t>Кукморский</w:t>
      </w:r>
      <w:proofErr w:type="spellEnd"/>
      <w:r>
        <w:rPr>
          <w:rFonts w:ascii="Arial" w:eastAsia="Arial" w:hAnsi="Arial" w:cs="Arial"/>
          <w:color w:val="000000"/>
          <w:sz w:val="16"/>
          <w:szCs w:val="16"/>
        </w:rPr>
        <w:t xml:space="preserve"> завод </w:t>
      </w:r>
      <w:proofErr w:type="spellStart"/>
      <w:r>
        <w:rPr>
          <w:rFonts w:ascii="Arial" w:eastAsia="Arial" w:hAnsi="Arial" w:cs="Arial"/>
          <w:color w:val="000000"/>
          <w:sz w:val="16"/>
          <w:szCs w:val="16"/>
        </w:rPr>
        <w:t>Металлопосуды</w:t>
      </w:r>
      <w:proofErr w:type="spellEnd"/>
      <w:r>
        <w:rPr>
          <w:rFonts w:ascii="Arial" w:eastAsia="Arial" w:hAnsi="Arial" w:cs="Arial"/>
          <w:color w:val="000000"/>
          <w:sz w:val="16"/>
          <w:szCs w:val="16"/>
        </w:rPr>
        <w:t>» сообщает о проведении годового Общего собрания акционеров в форме собрания (совместного присутствия акционеров для обсуждения вопросов повестки дня и принятия решений по вопр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осам, поставленным на голосование) </w:t>
      </w:r>
    </w:p>
    <w:p w:rsidR="00AD5044" w:rsidRDefault="005014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b/>
          <w:color w:val="000000"/>
          <w:sz w:val="16"/>
          <w:szCs w:val="16"/>
        </w:rPr>
        <w:t>20 мая 2020 года</w:t>
      </w:r>
    </w:p>
    <w:p w:rsidR="00AD5044" w:rsidRDefault="005014E5">
      <w:pPr>
        <w:pBdr>
          <w:top w:val="nil"/>
          <w:left w:val="nil"/>
          <w:bottom w:val="nil"/>
          <w:right w:val="nil"/>
          <w:between w:val="nil"/>
        </w:pBdr>
        <w:spacing w:after="190" w:line="240" w:lineRule="auto"/>
        <w:ind w:left="0" w:hanging="2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color w:val="000000"/>
          <w:sz w:val="16"/>
          <w:szCs w:val="16"/>
        </w:rPr>
        <w:t>в кабинете генерального директора ОАО «</w:t>
      </w:r>
      <w:proofErr w:type="spellStart"/>
      <w:r>
        <w:rPr>
          <w:rFonts w:ascii="Arial" w:eastAsia="Arial" w:hAnsi="Arial" w:cs="Arial"/>
          <w:color w:val="000000"/>
          <w:sz w:val="16"/>
          <w:szCs w:val="16"/>
        </w:rPr>
        <w:t>Кукморский</w:t>
      </w:r>
      <w:proofErr w:type="spellEnd"/>
      <w:r>
        <w:rPr>
          <w:rFonts w:ascii="Arial" w:eastAsia="Arial" w:hAnsi="Arial" w:cs="Arial"/>
          <w:color w:val="000000"/>
          <w:sz w:val="16"/>
          <w:szCs w:val="16"/>
        </w:rPr>
        <w:t xml:space="preserve"> завод </w:t>
      </w:r>
      <w:proofErr w:type="spellStart"/>
      <w:r>
        <w:rPr>
          <w:rFonts w:ascii="Arial" w:eastAsia="Arial" w:hAnsi="Arial" w:cs="Arial"/>
          <w:color w:val="000000"/>
          <w:sz w:val="16"/>
          <w:szCs w:val="16"/>
        </w:rPr>
        <w:t>Металлопосуды</w:t>
      </w:r>
      <w:proofErr w:type="spellEnd"/>
      <w:r>
        <w:rPr>
          <w:rFonts w:ascii="Arial" w:eastAsia="Arial" w:hAnsi="Arial" w:cs="Arial"/>
          <w:color w:val="000000"/>
          <w:sz w:val="16"/>
          <w:szCs w:val="16"/>
        </w:rPr>
        <w:t>» расположенном по адресу:</w:t>
      </w:r>
    </w:p>
    <w:p w:rsidR="00AD5044" w:rsidRDefault="005014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b/>
          <w:i/>
          <w:color w:val="000000"/>
          <w:sz w:val="16"/>
          <w:szCs w:val="16"/>
        </w:rPr>
        <w:t xml:space="preserve">Российская Федерация, Республика Татарстан, </w:t>
      </w:r>
      <w:r>
        <w:rPr>
          <w:rFonts w:ascii="Arial" w:eastAsia="Arial" w:hAnsi="Arial" w:cs="Arial"/>
          <w:b/>
          <w:i/>
          <w:sz w:val="16"/>
          <w:szCs w:val="16"/>
        </w:rPr>
        <w:t>г</w:t>
      </w:r>
      <w:r>
        <w:rPr>
          <w:rFonts w:ascii="Arial" w:eastAsia="Arial" w:hAnsi="Arial" w:cs="Arial"/>
          <w:b/>
          <w:i/>
          <w:color w:val="000000"/>
          <w:sz w:val="16"/>
          <w:szCs w:val="16"/>
        </w:rPr>
        <w:t>. Кукмор, Ул. Ленина, д. 154</w:t>
      </w:r>
    </w:p>
    <w:p w:rsidR="00AD5044" w:rsidRDefault="005014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color w:val="000000"/>
          <w:sz w:val="16"/>
          <w:szCs w:val="16"/>
        </w:rPr>
        <w:t>Начало Собрания: </w:t>
      </w:r>
      <w:r>
        <w:rPr>
          <w:rFonts w:ascii="Arial" w:eastAsia="Arial" w:hAnsi="Arial" w:cs="Arial"/>
          <w:b/>
          <w:i/>
          <w:color w:val="000000"/>
          <w:sz w:val="16"/>
          <w:szCs w:val="16"/>
        </w:rPr>
        <w:t>в 11.00 часов.</w:t>
      </w:r>
    </w:p>
    <w:p w:rsidR="00AD5044" w:rsidRDefault="005014E5">
      <w:pPr>
        <w:pBdr>
          <w:top w:val="nil"/>
          <w:left w:val="nil"/>
          <w:bottom w:val="nil"/>
          <w:right w:val="nil"/>
          <w:between w:val="nil"/>
        </w:pBdr>
        <w:spacing w:after="190" w:line="240" w:lineRule="auto"/>
        <w:ind w:left="0" w:hanging="2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color w:val="000000"/>
          <w:sz w:val="16"/>
          <w:szCs w:val="16"/>
        </w:rPr>
        <w:t> </w:t>
      </w:r>
    </w:p>
    <w:p w:rsidR="00AD5044" w:rsidRDefault="005014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b/>
          <w:color w:val="000000"/>
          <w:sz w:val="16"/>
          <w:szCs w:val="16"/>
        </w:rPr>
        <w:t>Повестка дня собрания:</w:t>
      </w:r>
    </w:p>
    <w:p w:rsidR="00AD5044" w:rsidRDefault="005014E5">
      <w:pPr>
        <w:pBdr>
          <w:top w:val="nil"/>
          <w:left w:val="nil"/>
          <w:bottom w:val="nil"/>
          <w:right w:val="nil"/>
          <w:between w:val="nil"/>
        </w:pBdr>
        <w:spacing w:after="190" w:line="240" w:lineRule="auto"/>
        <w:ind w:left="0" w:hanging="2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color w:val="000000"/>
          <w:sz w:val="16"/>
          <w:szCs w:val="16"/>
        </w:rPr>
        <w:t> </w:t>
      </w:r>
    </w:p>
    <w:p w:rsidR="00AD5044" w:rsidRDefault="005014E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55" w:hanging="2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b/>
          <w:i/>
          <w:color w:val="000000"/>
          <w:sz w:val="16"/>
          <w:szCs w:val="16"/>
        </w:rPr>
        <w:t>Утверждение годового отчета Общества за 2019 год.</w:t>
      </w:r>
    </w:p>
    <w:p w:rsidR="00AD5044" w:rsidRDefault="005014E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55" w:hanging="2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b/>
          <w:i/>
          <w:color w:val="000000"/>
          <w:sz w:val="16"/>
          <w:szCs w:val="16"/>
        </w:rPr>
        <w:t>Утверждение годовой бухгалтерской отчетности за 2019 год, в том числе отчета о финансовых результатах.</w:t>
      </w:r>
    </w:p>
    <w:p w:rsidR="00AD5044" w:rsidRDefault="005014E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55" w:hanging="2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b/>
          <w:i/>
          <w:color w:val="000000"/>
          <w:sz w:val="16"/>
          <w:szCs w:val="16"/>
        </w:rPr>
        <w:t>Распределение прибыли, в том числе выплата (</w:t>
      </w:r>
      <w:r>
        <w:rPr>
          <w:rFonts w:ascii="Arial" w:eastAsia="Arial" w:hAnsi="Arial" w:cs="Arial"/>
          <w:b/>
          <w:i/>
          <w:color w:val="000000"/>
          <w:sz w:val="16"/>
          <w:szCs w:val="16"/>
        </w:rPr>
        <w:t>объявление) дивидендов по акциям Общества по результатам 2019 года.</w:t>
      </w:r>
    </w:p>
    <w:p w:rsidR="00AD5044" w:rsidRDefault="005014E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55" w:hanging="2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b/>
          <w:i/>
          <w:color w:val="000000"/>
          <w:sz w:val="16"/>
          <w:szCs w:val="16"/>
        </w:rPr>
        <w:t>Об утверждении аудитора Общества.</w:t>
      </w:r>
    </w:p>
    <w:p w:rsidR="00AD5044" w:rsidRDefault="005014E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55" w:hanging="2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b/>
          <w:i/>
          <w:color w:val="000000"/>
          <w:sz w:val="16"/>
          <w:szCs w:val="16"/>
        </w:rPr>
        <w:t>Об избрании членов Совета директоров Общества.</w:t>
      </w:r>
    </w:p>
    <w:p w:rsidR="00AD5044" w:rsidRDefault="005014E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55" w:hanging="2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b/>
          <w:i/>
          <w:color w:val="000000"/>
          <w:sz w:val="16"/>
          <w:szCs w:val="16"/>
        </w:rPr>
        <w:t>Об избрании членов Ревизионной комиссии Общества.</w:t>
      </w:r>
    </w:p>
    <w:p w:rsidR="00AD5044" w:rsidRDefault="005014E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55" w:hanging="2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b/>
          <w:i/>
          <w:color w:val="000000"/>
          <w:sz w:val="16"/>
          <w:szCs w:val="16"/>
        </w:rPr>
        <w:t>О выплате вознаграждений членам Совета директоров Общества.</w:t>
      </w:r>
    </w:p>
    <w:p w:rsidR="00AD5044" w:rsidRDefault="005014E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55" w:hanging="2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b/>
          <w:i/>
          <w:color w:val="000000"/>
          <w:sz w:val="16"/>
          <w:szCs w:val="16"/>
        </w:rPr>
        <w:t>Об утверждении Устава Общества в новой редакции, в связи с приведением его в соответствие с нормами главы 4 Гражданского кодекса Российской Федерации.</w:t>
      </w:r>
    </w:p>
    <w:p w:rsidR="00AD5044" w:rsidRDefault="00AD504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55" w:hanging="2"/>
        <w:jc w:val="both"/>
        <w:rPr>
          <w:rFonts w:ascii="Arial" w:eastAsia="Arial" w:hAnsi="Arial" w:cs="Arial"/>
          <w:color w:val="000000"/>
          <w:sz w:val="16"/>
          <w:szCs w:val="16"/>
        </w:rPr>
      </w:pPr>
    </w:p>
    <w:p w:rsidR="00AD5044" w:rsidRDefault="005014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i/>
          <w:color w:val="000000"/>
          <w:sz w:val="16"/>
          <w:szCs w:val="16"/>
        </w:rPr>
      </w:pPr>
      <w:r>
        <w:rPr>
          <w:rFonts w:ascii="Arial" w:eastAsia="Arial" w:hAnsi="Arial" w:cs="Arial"/>
          <w:color w:val="000000"/>
          <w:sz w:val="16"/>
          <w:szCs w:val="16"/>
        </w:rPr>
        <w:t>Дата составления списка лиц, имеющих право н</w:t>
      </w:r>
      <w:r>
        <w:rPr>
          <w:rFonts w:ascii="Arial" w:eastAsia="Arial" w:hAnsi="Arial" w:cs="Arial"/>
          <w:color w:val="000000"/>
          <w:sz w:val="16"/>
          <w:szCs w:val="16"/>
        </w:rPr>
        <w:t>а участие в годовом Общем собрании акционеров ОАО «</w:t>
      </w:r>
      <w:proofErr w:type="spellStart"/>
      <w:r>
        <w:rPr>
          <w:rFonts w:ascii="Arial" w:eastAsia="Arial" w:hAnsi="Arial" w:cs="Arial"/>
          <w:color w:val="000000"/>
          <w:sz w:val="16"/>
          <w:szCs w:val="16"/>
        </w:rPr>
        <w:t>Кукморский</w:t>
      </w:r>
      <w:proofErr w:type="spellEnd"/>
      <w:r>
        <w:rPr>
          <w:rFonts w:ascii="Arial" w:eastAsia="Arial" w:hAnsi="Arial" w:cs="Arial"/>
          <w:color w:val="000000"/>
          <w:sz w:val="16"/>
          <w:szCs w:val="16"/>
        </w:rPr>
        <w:t xml:space="preserve"> завод </w:t>
      </w:r>
      <w:proofErr w:type="spellStart"/>
      <w:r>
        <w:rPr>
          <w:rFonts w:ascii="Arial" w:eastAsia="Arial" w:hAnsi="Arial" w:cs="Arial"/>
          <w:color w:val="000000"/>
          <w:sz w:val="16"/>
          <w:szCs w:val="16"/>
        </w:rPr>
        <w:t>Металлопосуды</w:t>
      </w:r>
      <w:proofErr w:type="spellEnd"/>
      <w:r>
        <w:rPr>
          <w:rFonts w:ascii="Arial" w:eastAsia="Arial" w:hAnsi="Arial" w:cs="Arial"/>
          <w:color w:val="000000"/>
          <w:sz w:val="16"/>
          <w:szCs w:val="16"/>
        </w:rPr>
        <w:t>»: </w:t>
      </w:r>
      <w:r>
        <w:rPr>
          <w:rFonts w:ascii="Arial" w:eastAsia="Arial" w:hAnsi="Arial" w:cs="Arial"/>
          <w:b/>
          <w:i/>
          <w:color w:val="000000"/>
          <w:sz w:val="16"/>
          <w:szCs w:val="16"/>
        </w:rPr>
        <w:t>27 апреля 2020  года.</w:t>
      </w:r>
    </w:p>
    <w:p w:rsidR="00AD5044" w:rsidRDefault="005014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color w:val="000000"/>
          <w:sz w:val="16"/>
          <w:szCs w:val="16"/>
        </w:rPr>
        <w:t>Идентификационные признаки акций, владельцы которых имеют право на участие в общем собрании акционеров: акции обыкновенные именные, государственный ре</w:t>
      </w:r>
      <w:r>
        <w:rPr>
          <w:rFonts w:ascii="Arial" w:eastAsia="Arial" w:hAnsi="Arial" w:cs="Arial"/>
          <w:color w:val="000000"/>
          <w:sz w:val="16"/>
          <w:szCs w:val="16"/>
        </w:rPr>
        <w:t>гистрационный номер выпуска: 1-01-56238-D от 13.11.2003г.</w:t>
      </w:r>
    </w:p>
    <w:p w:rsidR="00AD5044" w:rsidRDefault="005014E5">
      <w:pPr>
        <w:pBdr>
          <w:top w:val="nil"/>
          <w:left w:val="nil"/>
          <w:bottom w:val="nil"/>
          <w:right w:val="nil"/>
          <w:between w:val="nil"/>
        </w:pBdr>
        <w:spacing w:after="190" w:line="240" w:lineRule="auto"/>
        <w:ind w:left="0" w:hanging="2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color w:val="000000"/>
          <w:sz w:val="16"/>
          <w:szCs w:val="16"/>
        </w:rPr>
        <w:t>Регистрация лиц, имеющих право на участие в Собрании, проводится с 10.00 часов 20 мая 2020 года в приемной генерального директора ОАО «</w:t>
      </w:r>
      <w:proofErr w:type="spellStart"/>
      <w:r>
        <w:rPr>
          <w:rFonts w:ascii="Arial" w:eastAsia="Arial" w:hAnsi="Arial" w:cs="Arial"/>
          <w:color w:val="000000"/>
          <w:sz w:val="16"/>
          <w:szCs w:val="16"/>
        </w:rPr>
        <w:t>Кукморский</w:t>
      </w:r>
      <w:proofErr w:type="spellEnd"/>
      <w:r>
        <w:rPr>
          <w:rFonts w:ascii="Arial" w:eastAsia="Arial" w:hAnsi="Arial" w:cs="Arial"/>
          <w:color w:val="000000"/>
          <w:sz w:val="16"/>
          <w:szCs w:val="16"/>
        </w:rPr>
        <w:t xml:space="preserve"> завод </w:t>
      </w:r>
      <w:proofErr w:type="spellStart"/>
      <w:r>
        <w:rPr>
          <w:rFonts w:ascii="Arial" w:eastAsia="Arial" w:hAnsi="Arial" w:cs="Arial"/>
          <w:color w:val="000000"/>
          <w:sz w:val="16"/>
          <w:szCs w:val="16"/>
        </w:rPr>
        <w:t>Металлопосуды</w:t>
      </w:r>
      <w:proofErr w:type="spellEnd"/>
      <w:r>
        <w:rPr>
          <w:rFonts w:ascii="Arial" w:eastAsia="Arial" w:hAnsi="Arial" w:cs="Arial"/>
          <w:color w:val="000000"/>
          <w:sz w:val="16"/>
          <w:szCs w:val="16"/>
        </w:rPr>
        <w:t>».</w:t>
      </w:r>
    </w:p>
    <w:p w:rsidR="00AD5044" w:rsidRDefault="005014E5">
      <w:pPr>
        <w:pBdr>
          <w:top w:val="nil"/>
          <w:left w:val="nil"/>
          <w:bottom w:val="nil"/>
          <w:right w:val="nil"/>
          <w:between w:val="nil"/>
        </w:pBdr>
        <w:spacing w:after="190" w:line="240" w:lineRule="auto"/>
        <w:ind w:left="0" w:hanging="2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color w:val="000000"/>
          <w:sz w:val="16"/>
          <w:szCs w:val="16"/>
        </w:rPr>
        <w:t>Для регистрации участников общего собрания акционеров, акционеру необходимо иметь при се</w:t>
      </w:r>
      <w:r>
        <w:rPr>
          <w:rFonts w:ascii="Arial" w:eastAsia="Arial" w:hAnsi="Arial" w:cs="Arial"/>
          <w:color w:val="000000"/>
          <w:sz w:val="16"/>
          <w:szCs w:val="16"/>
        </w:rPr>
        <w:t>бе паспорт или иной документ удостоверяющий личность, а для представителя акционера – также доверенность на право участия в общем собрании акционеров и (или) документы, подтверждающие его право действовать от имени акционера без доверенности.</w:t>
      </w:r>
    </w:p>
    <w:p w:rsidR="00AD5044" w:rsidRDefault="005014E5">
      <w:pPr>
        <w:pBdr>
          <w:top w:val="nil"/>
          <w:left w:val="nil"/>
          <w:bottom w:val="nil"/>
          <w:right w:val="nil"/>
          <w:between w:val="nil"/>
        </w:pBdr>
        <w:spacing w:after="190" w:line="240" w:lineRule="auto"/>
        <w:ind w:left="0" w:hanging="2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color w:val="000000"/>
          <w:sz w:val="16"/>
          <w:szCs w:val="16"/>
        </w:rPr>
        <w:t>Акционеры имеют возможность ознакомиться с проектами документов и материалами по повестке дня годового Общего собрания акционеров ОАО «</w:t>
      </w:r>
      <w:proofErr w:type="spellStart"/>
      <w:r>
        <w:rPr>
          <w:rFonts w:ascii="Arial" w:eastAsia="Arial" w:hAnsi="Arial" w:cs="Arial"/>
          <w:color w:val="000000"/>
          <w:sz w:val="16"/>
          <w:szCs w:val="16"/>
        </w:rPr>
        <w:t>Кукморский</w:t>
      </w:r>
      <w:proofErr w:type="spellEnd"/>
      <w:r>
        <w:rPr>
          <w:rFonts w:ascii="Arial" w:eastAsia="Arial" w:hAnsi="Arial" w:cs="Arial"/>
          <w:color w:val="000000"/>
          <w:sz w:val="16"/>
          <w:szCs w:val="16"/>
        </w:rPr>
        <w:t xml:space="preserve"> завод </w:t>
      </w:r>
      <w:proofErr w:type="spellStart"/>
      <w:r>
        <w:rPr>
          <w:rFonts w:ascii="Arial" w:eastAsia="Arial" w:hAnsi="Arial" w:cs="Arial"/>
          <w:color w:val="000000"/>
          <w:sz w:val="16"/>
          <w:szCs w:val="16"/>
        </w:rPr>
        <w:t>Металлопосуды</w:t>
      </w:r>
      <w:proofErr w:type="spellEnd"/>
      <w:r>
        <w:rPr>
          <w:rFonts w:ascii="Arial" w:eastAsia="Arial" w:hAnsi="Arial" w:cs="Arial"/>
          <w:color w:val="000000"/>
          <w:sz w:val="16"/>
          <w:szCs w:val="16"/>
        </w:rPr>
        <w:t>» в секретариате ОАО «</w:t>
      </w:r>
      <w:proofErr w:type="spellStart"/>
      <w:r>
        <w:rPr>
          <w:rFonts w:ascii="Arial" w:eastAsia="Arial" w:hAnsi="Arial" w:cs="Arial"/>
          <w:color w:val="000000"/>
          <w:sz w:val="16"/>
          <w:szCs w:val="16"/>
        </w:rPr>
        <w:t>Кукморский</w:t>
      </w:r>
      <w:proofErr w:type="spellEnd"/>
      <w:r>
        <w:rPr>
          <w:rFonts w:ascii="Arial" w:eastAsia="Arial" w:hAnsi="Arial" w:cs="Arial"/>
          <w:color w:val="000000"/>
          <w:sz w:val="16"/>
          <w:szCs w:val="16"/>
        </w:rPr>
        <w:t xml:space="preserve"> завод </w:t>
      </w:r>
      <w:proofErr w:type="spellStart"/>
      <w:r>
        <w:rPr>
          <w:rFonts w:ascii="Arial" w:eastAsia="Arial" w:hAnsi="Arial" w:cs="Arial"/>
          <w:color w:val="000000"/>
          <w:sz w:val="16"/>
          <w:szCs w:val="16"/>
        </w:rPr>
        <w:t>Металлопосуды</w:t>
      </w:r>
      <w:proofErr w:type="spellEnd"/>
      <w:r>
        <w:rPr>
          <w:rFonts w:ascii="Arial" w:eastAsia="Arial" w:hAnsi="Arial" w:cs="Arial"/>
          <w:color w:val="000000"/>
          <w:sz w:val="16"/>
          <w:szCs w:val="16"/>
        </w:rPr>
        <w:t xml:space="preserve">» по адресу: ул. Ленина, д.154, </w:t>
      </w:r>
      <w:r>
        <w:rPr>
          <w:rFonts w:ascii="Arial" w:eastAsia="Arial" w:hAnsi="Arial" w:cs="Arial"/>
          <w:sz w:val="16"/>
          <w:szCs w:val="16"/>
        </w:rPr>
        <w:t>г</w:t>
      </w:r>
      <w:r>
        <w:rPr>
          <w:rFonts w:ascii="Arial" w:eastAsia="Arial" w:hAnsi="Arial" w:cs="Arial"/>
          <w:color w:val="000000"/>
          <w:sz w:val="16"/>
          <w:szCs w:val="16"/>
        </w:rPr>
        <w:t>. Кукм</w:t>
      </w:r>
      <w:r>
        <w:rPr>
          <w:rFonts w:ascii="Arial" w:eastAsia="Arial" w:hAnsi="Arial" w:cs="Arial"/>
          <w:color w:val="000000"/>
          <w:sz w:val="16"/>
          <w:szCs w:val="16"/>
        </w:rPr>
        <w:t>ор, Республика Татарстан, Российская Федерация, с 30 апреля 2020 года в рабочие дни с 08.00 до 16.45 часов по московскому времени.</w:t>
      </w:r>
    </w:p>
    <w:p w:rsidR="00AD5044" w:rsidRDefault="00AD5044">
      <w:pPr>
        <w:pBdr>
          <w:top w:val="nil"/>
          <w:left w:val="nil"/>
          <w:bottom w:val="nil"/>
          <w:right w:val="nil"/>
          <w:between w:val="nil"/>
        </w:pBdr>
        <w:spacing w:after="190" w:line="240" w:lineRule="auto"/>
        <w:ind w:left="0" w:hanging="2"/>
        <w:jc w:val="both"/>
        <w:rPr>
          <w:rFonts w:ascii="Arial" w:eastAsia="Arial" w:hAnsi="Arial" w:cs="Arial"/>
          <w:color w:val="000000"/>
          <w:sz w:val="16"/>
          <w:szCs w:val="16"/>
        </w:rPr>
      </w:pPr>
    </w:p>
    <w:p w:rsidR="00AD5044" w:rsidRDefault="00AD5044">
      <w:pPr>
        <w:pBdr>
          <w:top w:val="nil"/>
          <w:left w:val="nil"/>
          <w:bottom w:val="nil"/>
          <w:right w:val="nil"/>
          <w:between w:val="nil"/>
        </w:pBdr>
        <w:spacing w:after="190" w:line="240" w:lineRule="auto"/>
        <w:ind w:left="0" w:hanging="2"/>
        <w:rPr>
          <w:rFonts w:ascii="Arial" w:eastAsia="Arial" w:hAnsi="Arial" w:cs="Arial"/>
          <w:color w:val="000000"/>
          <w:sz w:val="16"/>
          <w:szCs w:val="16"/>
        </w:rPr>
      </w:pPr>
    </w:p>
    <w:p w:rsidR="00AD5044" w:rsidRDefault="005014E5">
      <w:pPr>
        <w:pBdr>
          <w:top w:val="nil"/>
          <w:left w:val="nil"/>
          <w:bottom w:val="nil"/>
          <w:right w:val="nil"/>
          <w:between w:val="nil"/>
        </w:pBdr>
        <w:spacing w:after="190" w:line="240" w:lineRule="auto"/>
        <w:ind w:left="0" w:hanging="2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color w:val="000000"/>
          <w:sz w:val="16"/>
          <w:szCs w:val="16"/>
        </w:rPr>
        <w:t>Телефоны для справок: (84364) 2-62-42, 2-62-41.</w:t>
      </w:r>
    </w:p>
    <w:p w:rsidR="00AD5044" w:rsidRDefault="005014E5">
      <w:pPr>
        <w:pBdr>
          <w:top w:val="nil"/>
          <w:left w:val="nil"/>
          <w:bottom w:val="nil"/>
          <w:right w:val="nil"/>
          <w:between w:val="nil"/>
        </w:pBdr>
        <w:spacing w:after="190" w:line="240" w:lineRule="auto"/>
        <w:ind w:left="0" w:hanging="2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color w:val="000000"/>
          <w:sz w:val="16"/>
          <w:szCs w:val="16"/>
        </w:rPr>
        <w:t> </w:t>
      </w:r>
    </w:p>
    <w:p w:rsidR="00AD5044" w:rsidRDefault="005014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b/>
          <w:i/>
          <w:color w:val="000000"/>
          <w:sz w:val="16"/>
          <w:szCs w:val="16"/>
        </w:rPr>
        <w:t>Совет директоров ОАО «</w:t>
      </w:r>
      <w:proofErr w:type="spellStart"/>
      <w:r>
        <w:rPr>
          <w:rFonts w:ascii="Arial" w:eastAsia="Arial" w:hAnsi="Arial" w:cs="Arial"/>
          <w:b/>
          <w:i/>
          <w:color w:val="000000"/>
          <w:sz w:val="16"/>
          <w:szCs w:val="16"/>
        </w:rPr>
        <w:t>Кукморский</w:t>
      </w:r>
      <w:proofErr w:type="spellEnd"/>
      <w:r>
        <w:rPr>
          <w:rFonts w:ascii="Arial" w:eastAsia="Arial" w:hAnsi="Arial" w:cs="Arial"/>
          <w:b/>
          <w:i/>
          <w:color w:val="000000"/>
          <w:sz w:val="16"/>
          <w:szCs w:val="16"/>
        </w:rPr>
        <w:t xml:space="preserve"> завод </w:t>
      </w:r>
      <w:proofErr w:type="spellStart"/>
      <w:r>
        <w:rPr>
          <w:rFonts w:ascii="Arial" w:eastAsia="Arial" w:hAnsi="Arial" w:cs="Arial"/>
          <w:b/>
          <w:i/>
          <w:color w:val="000000"/>
          <w:sz w:val="16"/>
          <w:szCs w:val="16"/>
        </w:rPr>
        <w:t>Металлопосуды</w:t>
      </w:r>
      <w:proofErr w:type="spellEnd"/>
      <w:r>
        <w:rPr>
          <w:rFonts w:ascii="Arial" w:eastAsia="Arial" w:hAnsi="Arial" w:cs="Arial"/>
          <w:b/>
          <w:i/>
          <w:color w:val="000000"/>
          <w:sz w:val="16"/>
          <w:szCs w:val="16"/>
        </w:rPr>
        <w:t>»</w:t>
      </w:r>
    </w:p>
    <w:p w:rsidR="00AD5044" w:rsidRDefault="00AD504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16"/>
          <w:szCs w:val="16"/>
        </w:rPr>
      </w:pPr>
    </w:p>
    <w:sectPr w:rsidR="00AD5044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Calibri"/>
    <w:panose1 w:val="02020603050405020304"/>
    <w:charset w:val="00"/>
    <w:family w:val="auto"/>
    <w:pitch w:val="default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A350F2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7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D5044"/>
    <w:rsid w:val="005014E5"/>
    <w:rsid w:val="00AD5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B6BB2059-5A43-6245-9B19-E7AD23236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1">
    <w:name w:val="heading 1"/>
    <w:basedOn w:val="a"/>
    <w:uiPriority w:val="9"/>
    <w:qFormat/>
    <w:pPr>
      <w:spacing w:before="100" w:beforeAutospacing="1" w:after="100" w:afterAutospacing="1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a4">
    <w:name w:val="Обычный (веб)"/>
    <w:basedOn w:val="a"/>
    <w:pPr>
      <w:spacing w:before="100" w:beforeAutospacing="1" w:after="100" w:afterAutospacing="1"/>
    </w:pPr>
  </w:style>
  <w:style w:type="character" w:styleId="a5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character" w:styleId="a6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20">
    <w:name w:val="Body Text 2"/>
    <w:basedOn w:val="a"/>
    <w:pPr>
      <w:pageBreakBefore/>
      <w:tabs>
        <w:tab w:val="left" w:pos="6521"/>
        <w:tab w:val="left" w:pos="7371"/>
        <w:tab w:val="left" w:pos="9639"/>
      </w:tabs>
      <w:jc w:val="both"/>
    </w:pPr>
    <w:rPr>
      <w:bCs/>
      <w:sz w:val="22"/>
      <w:szCs w:val="20"/>
    </w:rPr>
  </w:style>
  <w:style w:type="paragraph" w:styleId="a7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397</Words>
  <Characters>2268</Characters>
  <Application>Microsoft Office Word</Application>
  <DocSecurity>0</DocSecurity>
  <Lines>18</Lines>
  <Paragraphs>5</Paragraphs>
  <ScaleCrop>false</ScaleCrop>
  <Company/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79677790030</cp:lastModifiedBy>
  <cp:revision>2</cp:revision>
  <dcterms:created xsi:type="dcterms:W3CDTF">2020-04-21T17:43:00Z</dcterms:created>
  <dcterms:modified xsi:type="dcterms:W3CDTF">2020-04-21T17:43:00Z</dcterms:modified>
</cp:coreProperties>
</file>